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64" w:rsidRPr="00013D64" w:rsidRDefault="00013D64" w:rsidP="00013D64">
      <w:pPr>
        <w:spacing w:after="150"/>
        <w:rPr>
          <w:rFonts w:ascii="Helvetica Neue" w:eastAsia="Times New Roman" w:hAnsi="Helvetica Neue" w:cs="Times New Roman"/>
          <w:color w:val="333333"/>
          <w:sz w:val="21"/>
          <w:szCs w:val="21"/>
          <w:lang w:eastAsia="it-IT"/>
        </w:rPr>
      </w:pPr>
      <w:r w:rsidRPr="00013D64">
        <w:rPr>
          <w:rFonts w:ascii="Helvetica Neue" w:eastAsia="Times New Roman" w:hAnsi="Helvetica Neue" w:cs="Times New Roman"/>
          <w:b/>
          <w:bCs/>
          <w:color w:val="333333"/>
          <w:sz w:val="21"/>
          <w:szCs w:val="21"/>
          <w:lang w:eastAsia="it-IT"/>
        </w:rPr>
        <w:t>MARCELLO ROTA</w:t>
      </w:r>
      <w:r w:rsidRPr="00013D64">
        <w:rPr>
          <w:rFonts w:ascii="Helvetica Neue" w:eastAsia="Times New Roman" w:hAnsi="Helvetica Neue" w:cs="Times New Roman"/>
          <w:color w:val="333333"/>
          <w:sz w:val="21"/>
          <w:szCs w:val="21"/>
          <w:lang w:eastAsia="it-IT"/>
        </w:rPr>
        <w:t> - direttore artistico</w:t>
      </w:r>
    </w:p>
    <w:p w:rsidR="00013D64" w:rsidRPr="00013D64" w:rsidRDefault="00013D64" w:rsidP="00013D64">
      <w:pPr>
        <w:spacing w:after="150"/>
        <w:rPr>
          <w:rFonts w:ascii="Helvetica Neue" w:eastAsia="Times New Roman" w:hAnsi="Helvetica Neue" w:cs="Times New Roman"/>
          <w:color w:val="333333"/>
          <w:sz w:val="21"/>
          <w:szCs w:val="21"/>
          <w:lang w:eastAsia="it-IT"/>
        </w:rPr>
      </w:pPr>
      <w:r w:rsidRPr="00013D64">
        <w:rPr>
          <w:rFonts w:ascii="Helvetica Neue" w:eastAsia="Times New Roman" w:hAnsi="Helvetica Neue" w:cs="Times New Roman"/>
          <w:color w:val="333333"/>
          <w:sz w:val="21"/>
          <w:szCs w:val="21"/>
          <w:lang w:eastAsia="it-IT"/>
        </w:rPr>
        <w:t>Ha studiato corno al Conservatorio “Antonio Vivaldi” di Alessandria con </w:t>
      </w:r>
      <w:r w:rsidRPr="00013D64">
        <w:rPr>
          <w:rFonts w:ascii="Helvetica Neue" w:eastAsia="Times New Roman" w:hAnsi="Helvetica Neue" w:cs="Times New Roman"/>
          <w:b/>
          <w:bCs/>
          <w:color w:val="333333"/>
          <w:sz w:val="21"/>
          <w:szCs w:val="21"/>
          <w:lang w:eastAsia="it-IT"/>
        </w:rPr>
        <w:t>Giacomo Zoppi</w:t>
      </w:r>
      <w:r w:rsidRPr="00013D64">
        <w:rPr>
          <w:rFonts w:ascii="Helvetica Neue" w:eastAsia="Times New Roman" w:hAnsi="Helvetica Neue" w:cs="Times New Roman"/>
          <w:color w:val="333333"/>
          <w:sz w:val="21"/>
          <w:szCs w:val="21"/>
          <w:lang w:eastAsia="it-IT"/>
        </w:rPr>
        <w:t>, composizione con </w:t>
      </w:r>
      <w:r w:rsidRPr="00013D64">
        <w:rPr>
          <w:rFonts w:ascii="Helvetica Neue" w:eastAsia="Times New Roman" w:hAnsi="Helvetica Neue" w:cs="Times New Roman"/>
          <w:b/>
          <w:bCs/>
          <w:color w:val="333333"/>
          <w:sz w:val="21"/>
          <w:szCs w:val="21"/>
          <w:lang w:eastAsia="it-IT"/>
        </w:rPr>
        <w:t>Felice Quaranta</w:t>
      </w:r>
      <w:r w:rsidRPr="00013D64">
        <w:rPr>
          <w:rFonts w:ascii="Helvetica Neue" w:eastAsia="Times New Roman" w:hAnsi="Helvetica Neue" w:cs="Times New Roman"/>
          <w:color w:val="333333"/>
          <w:sz w:val="21"/>
          <w:szCs w:val="21"/>
          <w:lang w:eastAsia="it-IT"/>
        </w:rPr>
        <w:t> e direzione d’orchestra con </w:t>
      </w:r>
      <w:r w:rsidRPr="00013D64">
        <w:rPr>
          <w:rFonts w:ascii="Helvetica Neue" w:eastAsia="Times New Roman" w:hAnsi="Helvetica Neue" w:cs="Times New Roman"/>
          <w:b/>
          <w:bCs/>
          <w:color w:val="333333"/>
          <w:sz w:val="21"/>
          <w:szCs w:val="21"/>
          <w:lang w:eastAsia="it-IT"/>
        </w:rPr>
        <w:t>Igor Markevitch</w:t>
      </w:r>
      <w:r w:rsidRPr="00013D64">
        <w:rPr>
          <w:rFonts w:ascii="Helvetica Neue" w:eastAsia="Times New Roman" w:hAnsi="Helvetica Neue" w:cs="Times New Roman"/>
          <w:color w:val="333333"/>
          <w:sz w:val="21"/>
          <w:szCs w:val="21"/>
          <w:lang w:eastAsia="it-IT"/>
        </w:rPr>
        <w:t> e </w:t>
      </w:r>
      <w:r w:rsidRPr="00013D64">
        <w:rPr>
          <w:rFonts w:ascii="Helvetica Neue" w:eastAsia="Times New Roman" w:hAnsi="Helvetica Neue" w:cs="Times New Roman"/>
          <w:b/>
          <w:bCs/>
          <w:color w:val="333333"/>
          <w:sz w:val="21"/>
          <w:szCs w:val="21"/>
          <w:lang w:eastAsia="it-IT"/>
        </w:rPr>
        <w:t>Franco Ferrara</w:t>
      </w:r>
      <w:r w:rsidRPr="00013D64">
        <w:rPr>
          <w:rFonts w:ascii="Helvetica Neue" w:eastAsia="Times New Roman" w:hAnsi="Helvetica Neue" w:cs="Times New Roman"/>
          <w:color w:val="333333"/>
          <w:sz w:val="21"/>
          <w:szCs w:val="21"/>
          <w:lang w:eastAsia="it-IT"/>
        </w:rPr>
        <w:t> all’Accademia Chigianadi </w:t>
      </w:r>
      <w:r w:rsidRPr="00013D64">
        <w:rPr>
          <w:rFonts w:ascii="Helvetica Neue" w:eastAsia="Times New Roman" w:hAnsi="Helvetica Neue" w:cs="Times New Roman"/>
          <w:b/>
          <w:bCs/>
          <w:color w:val="333333"/>
          <w:sz w:val="21"/>
          <w:szCs w:val="21"/>
          <w:lang w:eastAsia="it-IT"/>
        </w:rPr>
        <w:t>Siena</w:t>
      </w:r>
      <w:r w:rsidRPr="00013D64">
        <w:rPr>
          <w:rFonts w:ascii="Helvetica Neue" w:eastAsia="Times New Roman" w:hAnsi="Helvetica Neue" w:cs="Times New Roman"/>
          <w:color w:val="333333"/>
          <w:sz w:val="21"/>
          <w:szCs w:val="21"/>
          <w:lang w:eastAsia="it-IT"/>
        </w:rPr>
        <w:t>. La rapida ed intensa carriera l’ha condotto sul podio di alcuni fra i maggiori teatri e sale da concerto del mondo:Accademia Nazionale di Santa Cecilia, Teatro alla Scala, Teatro dell’Operadi Roma,Teatro Comunaledi Bologna,Teatro San Carlodi Napoli,Arenadi Verona, Teatro Carlo Felicedi Genova, Bayerische Staatsoperof Munich, Musikhalledi Amburgo, Deutsche Oper e Filarmonicadi Berlino, Royal Albert Halldi Londra, Palais Des Beaux Arts di Bruxelles. Ha collaborato con importanti compagini orchestrali fra cui Orchestra Sinfonica Nazionale della Rai, Orchestra “Arturo Toscanini” di Parma, Orchestra della Svizzera Italiana, Nordwestdeutsche Philharmonie, Baden-Baden Philharmonic, Royal Philharmonic Orchestra, British Philarmonic, Orquesta Sinfonica de Galicia e des Illes Balears, Orchestra Filarmonica di Mosca, Teatro Bolshoi, Orchestra di Stato Russa e Ciaikovski di Mosca, Orchestra Filarmonica di Buenos Aires, San Diego Symphony Orchestra, Vancouver Symphony, Hollywood Bowl Orchestra, New Jersey Symphony Orchestra, Melbourne Symphony Orchestra, Sydney Symphony Orchestra, Adelaide Symphony Orchestra, Queensland Symphony Orchestra, Perth Symphony Orchestra, nonchè l’Auckland e la New Zealand Symphony Orchestra. Nel corso della sua carriera ha accompagnato celebri solisti fra i quali David Geringas, Jean-Pierre Rampal, James Galway,Mstislav Rostropovich, Dimitri Sitkovetsky, e famosi cantanti come Renato Bruson, Cecilia Gasdia, Leo Nucci, Nicola Martinucci, Andrea Bocelli, Placido Domingo, Katia Ricciarelli, Kiri Te Kanawa e Mariella Devìa.</w:t>
      </w:r>
    </w:p>
    <w:p w:rsidR="00013D64" w:rsidRPr="00013D64" w:rsidRDefault="00013D64" w:rsidP="00013D64">
      <w:pPr>
        <w:rPr>
          <w:rFonts w:ascii="Helvetica Neue" w:eastAsia="Times New Roman" w:hAnsi="Helvetica Neue" w:cs="Times New Roman"/>
          <w:color w:val="333333"/>
          <w:sz w:val="21"/>
          <w:szCs w:val="21"/>
          <w:lang w:eastAsia="it-IT"/>
        </w:rPr>
      </w:pPr>
      <w:r w:rsidRPr="00013D64">
        <w:rPr>
          <w:rFonts w:ascii="Helvetica Neue" w:eastAsia="Times New Roman" w:hAnsi="Helvetica Neue" w:cs="Times New Roman"/>
          <w:color w:val="333333"/>
          <w:sz w:val="21"/>
          <w:szCs w:val="21"/>
          <w:lang w:eastAsia="it-IT"/>
        </w:rPr>
        <w:br/>
      </w:r>
      <w:r w:rsidRPr="00013D64">
        <w:rPr>
          <w:rFonts w:ascii="Helvetica Neue" w:eastAsia="Times New Roman" w:hAnsi="Helvetica Neue" w:cs="Times New Roman"/>
          <w:color w:val="333333"/>
          <w:sz w:val="21"/>
          <w:szCs w:val="21"/>
          <w:lang w:eastAsia="it-IT"/>
        </w:rPr>
        <w:br/>
      </w:r>
      <w:bookmarkStart w:id="0" w:name="_GoBack"/>
      <w:bookmarkEnd w:id="0"/>
    </w:p>
    <w:p w:rsidR="00702683" w:rsidRDefault="00013D64"/>
    <w:sectPr w:rsidR="00702683" w:rsidSect="001E340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64"/>
    <w:rsid w:val="00013D64"/>
    <w:rsid w:val="001E340B"/>
    <w:rsid w:val="00571D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86AEBEA"/>
  <w15:chartTrackingRefBased/>
  <w15:docId w15:val="{B51DF240-2D74-A345-8CA0-513C09B7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3D64"/>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013D64"/>
    <w:rPr>
      <w:b/>
      <w:bCs/>
    </w:rPr>
  </w:style>
  <w:style w:type="character" w:customStyle="1" w:styleId="apple-converted-space">
    <w:name w:val="apple-converted-space"/>
    <w:basedOn w:val="Carpredefinitoparagrafo"/>
    <w:rsid w:val="0001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4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2022-10-03T07:17:00Z</dcterms:created>
  <dcterms:modified xsi:type="dcterms:W3CDTF">2022-10-03T07:17:00Z</dcterms:modified>
</cp:coreProperties>
</file>